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438C7">
      <w:pPr>
        <w:jc w:val="center"/>
        <w:rPr>
          <w:rFonts w:hint="eastAsia" w:ascii="黑体" w:hAnsi="黑体" w:eastAsia="黑体"/>
          <w:sz w:val="32"/>
          <w:szCs w:val="32"/>
          <w:lang w:val="en-US" w:eastAsia="zh-CN"/>
        </w:rPr>
      </w:pPr>
      <w:r>
        <w:rPr>
          <w:rFonts w:hint="eastAsia" w:ascii="黑体" w:hAnsi="黑体" w:eastAsia="黑体"/>
          <w:sz w:val="32"/>
          <w:szCs w:val="32"/>
        </w:rPr>
        <w:t>校工会采购事项</w:t>
      </w:r>
      <w:r>
        <w:rPr>
          <w:rFonts w:hint="eastAsia" w:ascii="黑体" w:hAnsi="黑体" w:eastAsia="黑体"/>
          <w:sz w:val="32"/>
          <w:szCs w:val="32"/>
          <w:lang w:val="en-US" w:eastAsia="zh-CN"/>
        </w:rPr>
        <w:t>流程</w:t>
      </w:r>
    </w:p>
    <w:p w14:paraId="66D75A7F">
      <w:pPr>
        <w:widowControl/>
        <w:spacing w:after="62" w:afterLines="20" w:line="560" w:lineRule="exact"/>
        <w:ind w:firstLine="600" w:firstLineChars="200"/>
        <w:jc w:val="left"/>
        <w:rPr>
          <w:rFonts w:ascii="华文仿宋" w:hAnsi="华文仿宋" w:eastAsia="华文仿宋" w:cs="宋体"/>
          <w:color w:val="333333"/>
          <w:kern w:val="0"/>
          <w:sz w:val="30"/>
          <w:szCs w:val="30"/>
        </w:rPr>
      </w:pPr>
      <w:r>
        <w:rPr>
          <w:rFonts w:hint="eastAsia" w:ascii="华文仿宋" w:hAnsi="华文仿宋" w:eastAsia="华文仿宋" w:cs="宋体"/>
          <w:color w:val="333333"/>
          <w:kern w:val="0"/>
          <w:sz w:val="30"/>
          <w:szCs w:val="30"/>
        </w:rPr>
        <w:t>为进一步规范采购行为，加强校工会采购管理工作，以案促改，根据《中华人民共和国政府采购法》，借鉴兄弟院校采购管理办法，结合学校实际，现</w:t>
      </w:r>
      <w:r>
        <w:rPr>
          <w:rFonts w:hint="eastAsia" w:ascii="华文仿宋" w:hAnsi="华文仿宋" w:eastAsia="华文仿宋" w:cs="宋体"/>
          <w:color w:val="333333"/>
          <w:kern w:val="0"/>
          <w:sz w:val="30"/>
          <w:szCs w:val="30"/>
          <w:lang w:val="en-US" w:eastAsia="zh-CN"/>
        </w:rPr>
        <w:t>制定如下</w:t>
      </w:r>
      <w:r>
        <w:rPr>
          <w:rFonts w:hint="eastAsia" w:ascii="华文仿宋" w:hAnsi="华文仿宋" w:eastAsia="华文仿宋" w:cs="宋体"/>
          <w:color w:val="333333"/>
          <w:kern w:val="0"/>
          <w:sz w:val="30"/>
          <w:szCs w:val="30"/>
        </w:rPr>
        <w:t>流程：</w:t>
      </w:r>
      <w:bookmarkStart w:id="0" w:name="_GoBack"/>
      <w:bookmarkEnd w:id="0"/>
    </w:p>
    <w:p w14:paraId="0049396D">
      <w:pPr>
        <w:pStyle w:val="6"/>
        <w:widowControl/>
        <w:numPr>
          <w:numId w:val="0"/>
        </w:numPr>
        <w:spacing w:line="560" w:lineRule="exact"/>
        <w:ind w:left="600" w:leftChars="0"/>
        <w:jc w:val="left"/>
        <w:rPr>
          <w:rFonts w:ascii="华文仿宋" w:hAnsi="华文仿宋" w:eastAsia="华文仿宋" w:cs="宋体"/>
          <w:b/>
          <w:bCs/>
          <w:color w:val="333333"/>
          <w:kern w:val="0"/>
          <w:sz w:val="30"/>
          <w:szCs w:val="30"/>
        </w:rPr>
      </w:pPr>
      <w:r>
        <w:rPr>
          <w:rFonts w:hint="eastAsia" w:ascii="华文仿宋" w:hAnsi="华文仿宋" w:eastAsia="华文仿宋" w:cs="宋体"/>
          <w:b/>
          <w:bCs/>
          <w:color w:val="333333"/>
          <w:kern w:val="0"/>
          <w:sz w:val="30"/>
          <w:szCs w:val="30"/>
          <w:lang w:val="en-US" w:eastAsia="zh-CN"/>
        </w:rPr>
        <w:t>一、</w:t>
      </w:r>
      <w:r>
        <w:rPr>
          <w:rFonts w:hint="eastAsia" w:ascii="华文仿宋" w:hAnsi="华文仿宋" w:eastAsia="华文仿宋" w:cs="宋体"/>
          <w:b/>
          <w:bCs/>
          <w:color w:val="333333"/>
          <w:kern w:val="0"/>
          <w:sz w:val="30"/>
          <w:szCs w:val="30"/>
        </w:rPr>
        <w:t>采购</w:t>
      </w:r>
      <w:r>
        <w:rPr>
          <w:rFonts w:ascii="华文仿宋" w:hAnsi="华文仿宋" w:eastAsia="华文仿宋" w:cs="宋体"/>
          <w:b/>
          <w:bCs/>
          <w:color w:val="333333"/>
          <w:kern w:val="0"/>
          <w:sz w:val="30"/>
          <w:szCs w:val="30"/>
        </w:rPr>
        <w:t>方式</w:t>
      </w:r>
      <w:r>
        <w:rPr>
          <w:rFonts w:hint="eastAsia" w:ascii="华文仿宋" w:hAnsi="华文仿宋" w:eastAsia="华文仿宋" w:cs="宋体"/>
          <w:b/>
          <w:bCs/>
          <w:color w:val="333333"/>
          <w:kern w:val="0"/>
          <w:sz w:val="30"/>
          <w:szCs w:val="30"/>
        </w:rPr>
        <w:t>：</w:t>
      </w:r>
    </w:p>
    <w:p w14:paraId="0DA71823">
      <w:pPr>
        <w:widowControl/>
        <w:spacing w:line="560" w:lineRule="exact"/>
        <w:ind w:left="600"/>
        <w:jc w:val="left"/>
        <w:rPr>
          <w:rFonts w:ascii="华文仿宋" w:hAnsi="华文仿宋" w:eastAsia="华文仿宋" w:cs="宋体"/>
          <w:color w:val="333333"/>
          <w:kern w:val="0"/>
          <w:sz w:val="30"/>
          <w:szCs w:val="30"/>
        </w:rPr>
      </w:pPr>
      <w:r>
        <w:rPr>
          <w:rFonts w:hint="eastAsia" w:ascii="华文仿宋" w:hAnsi="华文仿宋" w:eastAsia="华文仿宋" w:cs="宋体"/>
          <w:color w:val="333333"/>
          <w:kern w:val="0"/>
          <w:sz w:val="30"/>
          <w:szCs w:val="30"/>
        </w:rPr>
        <w:t>按照项目性质及要求分为已入围供应商遴选、部门自行采</w:t>
      </w:r>
    </w:p>
    <w:p w14:paraId="03196E73">
      <w:pPr>
        <w:widowControl/>
        <w:spacing w:line="560" w:lineRule="exact"/>
        <w:jc w:val="left"/>
        <w:rPr>
          <w:rFonts w:ascii="华文仿宋" w:hAnsi="华文仿宋" w:eastAsia="华文仿宋" w:cs="宋体"/>
          <w:color w:val="333333"/>
          <w:kern w:val="0"/>
          <w:sz w:val="30"/>
          <w:szCs w:val="30"/>
        </w:rPr>
      </w:pPr>
      <w:r>
        <w:rPr>
          <w:rFonts w:hint="eastAsia" w:ascii="华文仿宋" w:hAnsi="华文仿宋" w:eastAsia="华文仿宋" w:cs="宋体"/>
          <w:color w:val="333333"/>
          <w:kern w:val="0"/>
          <w:sz w:val="30"/>
          <w:szCs w:val="30"/>
        </w:rPr>
        <w:t>购、三方比价</w:t>
      </w:r>
      <w:r>
        <w:rPr>
          <w:rFonts w:ascii="华文仿宋" w:hAnsi="华文仿宋" w:eastAsia="华文仿宋" w:cs="宋体"/>
          <w:color w:val="333333"/>
          <w:kern w:val="0"/>
          <w:sz w:val="30"/>
          <w:szCs w:val="30"/>
        </w:rPr>
        <w:t>等</w:t>
      </w:r>
      <w:r>
        <w:rPr>
          <w:rFonts w:hint="eastAsia" w:ascii="华文仿宋" w:hAnsi="华文仿宋" w:eastAsia="华文仿宋" w:cs="宋体"/>
          <w:color w:val="333333"/>
          <w:kern w:val="0"/>
          <w:sz w:val="30"/>
          <w:szCs w:val="30"/>
        </w:rPr>
        <w:t>采购方式。采购结束后签订相应合同。</w:t>
      </w:r>
    </w:p>
    <w:p w14:paraId="1B638063">
      <w:pPr>
        <w:pStyle w:val="6"/>
        <w:widowControl/>
        <w:numPr>
          <w:numId w:val="0"/>
        </w:numPr>
        <w:spacing w:after="62" w:afterLines="20" w:line="560" w:lineRule="exact"/>
        <w:ind w:left="600" w:leftChars="0"/>
        <w:jc w:val="left"/>
        <w:rPr>
          <w:rFonts w:ascii="华文仿宋" w:hAnsi="华文仿宋" w:eastAsia="华文仿宋" w:cs="宋体"/>
          <w:color w:val="333333"/>
          <w:kern w:val="0"/>
          <w:sz w:val="30"/>
          <w:szCs w:val="30"/>
        </w:rPr>
      </w:pPr>
      <w:r>
        <w:rPr>
          <w:rFonts w:hint="eastAsia" w:ascii="仿宋" w:hAnsi="仿宋" w:eastAsia="仿宋" w:cstheme="minorBidi"/>
          <w:kern w:val="2"/>
          <w:sz w:val="30"/>
          <w:szCs w:val="30"/>
          <w:lang w:val="en-US" w:eastAsia="zh-CN" w:bidi="ar-SA"/>
        </w:rPr>
        <w:t>1.</w:t>
      </w:r>
      <w:r>
        <w:rPr>
          <w:rFonts w:hint="eastAsia" w:ascii="华文仿宋" w:hAnsi="华文仿宋" w:eastAsia="华文仿宋" w:cs="宋体"/>
          <w:color w:val="333333"/>
          <w:kern w:val="0"/>
          <w:sz w:val="30"/>
          <w:szCs w:val="30"/>
        </w:rPr>
        <w:t>入围供应商遴选：</w:t>
      </w:r>
    </w:p>
    <w:p w14:paraId="6D2BBBE9">
      <w:pPr>
        <w:ind w:firstLine="600" w:firstLineChars="200"/>
        <w:jc w:val="left"/>
        <w:rPr>
          <w:rFonts w:ascii="仿宋" w:hAnsi="仿宋" w:eastAsia="仿宋"/>
          <w:sz w:val="30"/>
          <w:szCs w:val="30"/>
        </w:rPr>
      </w:pPr>
      <w:r>
        <w:rPr>
          <w:rFonts w:hint="eastAsia" w:ascii="仿宋" w:hAnsi="仿宋" w:eastAsia="仿宋"/>
          <w:sz w:val="30"/>
          <w:szCs w:val="30"/>
        </w:rPr>
        <w:t>（1）节日慰问品采购：由学校中标慰问品供应商（现为5家）提供方案，校工会工作人员按照比质比价原则遴选方案后提交校工会委员会审阅，审阅通过后提交校长办公会或党委常委会（根据采购金额和学校“三重一大”要求）审议。审议通过后将各套方案上传工会智慧平台供教职工自由选择。</w:t>
      </w:r>
    </w:p>
    <w:p w14:paraId="29691DD3">
      <w:pPr>
        <w:pStyle w:val="6"/>
        <w:ind w:left="600" w:firstLine="0" w:firstLineChars="0"/>
        <w:jc w:val="left"/>
        <w:rPr>
          <w:rFonts w:ascii="仿宋" w:hAnsi="仿宋" w:eastAsia="仿宋"/>
          <w:sz w:val="30"/>
          <w:szCs w:val="30"/>
        </w:rPr>
      </w:pPr>
      <w:r>
        <w:rPr>
          <w:rFonts w:hint="eastAsia" w:ascii="仿宋" w:hAnsi="仿宋" w:eastAsia="仿宋"/>
          <w:sz w:val="30"/>
          <w:szCs w:val="30"/>
        </w:rPr>
        <w:t>（2）生日慰问品采购：由学校中标慰问品供应商（现</w:t>
      </w:r>
    </w:p>
    <w:p w14:paraId="66612C6A">
      <w:pPr>
        <w:jc w:val="left"/>
        <w:rPr>
          <w:rFonts w:ascii="仿宋" w:hAnsi="仿宋" w:eastAsia="仿宋"/>
          <w:sz w:val="30"/>
          <w:szCs w:val="30"/>
        </w:rPr>
      </w:pPr>
      <w:r>
        <w:rPr>
          <w:rFonts w:hint="eastAsia" w:ascii="仿宋" w:hAnsi="仿宋" w:eastAsia="仿宋"/>
          <w:sz w:val="30"/>
          <w:szCs w:val="30"/>
        </w:rPr>
        <w:t>为3家）提供方案，方案包括蛋糕券溢价后的金额、领取方式、送货形式等事项，将各套方案上传工会智慧平台供教职工自由选择。</w:t>
      </w:r>
    </w:p>
    <w:p w14:paraId="7D1FB8B5">
      <w:pPr>
        <w:pStyle w:val="6"/>
        <w:ind w:left="600" w:firstLine="0" w:firstLineChars="0"/>
        <w:jc w:val="left"/>
        <w:rPr>
          <w:rFonts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lang w:val="en-US" w:eastAsia="zh-CN"/>
        </w:rPr>
        <w:t>3</w:t>
      </w:r>
      <w:r>
        <w:rPr>
          <w:rFonts w:hint="eastAsia" w:ascii="仿宋" w:hAnsi="仿宋" w:eastAsia="仿宋"/>
          <w:sz w:val="30"/>
          <w:szCs w:val="30"/>
          <w:lang w:eastAsia="zh-CN"/>
        </w:rPr>
        <w:t>）</w:t>
      </w:r>
      <w:r>
        <w:rPr>
          <w:rFonts w:hint="eastAsia" w:ascii="仿宋" w:hAnsi="仿宋" w:eastAsia="仿宋"/>
          <w:sz w:val="30"/>
          <w:szCs w:val="30"/>
        </w:rPr>
        <w:t>疗休养采购：根据上海市教育工会中标旅行社提供的</w:t>
      </w:r>
    </w:p>
    <w:p w14:paraId="7D243088">
      <w:pPr>
        <w:jc w:val="left"/>
        <w:rPr>
          <w:rFonts w:ascii="仿宋" w:hAnsi="仿宋" w:eastAsia="仿宋"/>
          <w:sz w:val="30"/>
          <w:szCs w:val="30"/>
          <w:highlight w:val="yellow"/>
        </w:rPr>
      </w:pPr>
      <w:r>
        <w:rPr>
          <w:rFonts w:hint="eastAsia" w:ascii="仿宋" w:hAnsi="仿宋" w:eastAsia="仿宋"/>
          <w:sz w:val="30"/>
          <w:szCs w:val="30"/>
        </w:rPr>
        <w:t>参考路线，校工会工作人员结合各二级工会意愿反馈情况进行筛选形成候选路线方案，并将候选路线方案发送给工会委员会及二级工会主席进行投票确定备选路线，由教职工任意选择其中一条进行报名。如报名人数满足旅行社规定线路人数要求，则此轮为最终确定方案；如报名人数不满足旅行社规定线路人数要求，则根据教工本人意愿调整人数或路线。</w:t>
      </w:r>
    </w:p>
    <w:p w14:paraId="4329A985">
      <w:pPr>
        <w:ind w:firstLine="600" w:firstLineChars="200"/>
        <w:jc w:val="left"/>
        <w:rPr>
          <w:rFonts w:ascii="华文仿宋" w:hAnsi="华文仿宋" w:eastAsia="华文仿宋" w:cs="宋体"/>
          <w:color w:val="333333"/>
          <w:kern w:val="0"/>
          <w:sz w:val="30"/>
          <w:szCs w:val="30"/>
        </w:rPr>
      </w:pPr>
      <w:r>
        <w:rPr>
          <w:rFonts w:hint="eastAsia" w:ascii="仿宋" w:hAnsi="仿宋" w:eastAsia="仿宋"/>
          <w:sz w:val="30"/>
          <w:szCs w:val="30"/>
        </w:rPr>
        <w:t>2</w:t>
      </w:r>
      <w:r>
        <w:rPr>
          <w:rFonts w:hint="eastAsia" w:ascii="仿宋" w:hAnsi="仿宋" w:eastAsia="仿宋"/>
          <w:sz w:val="30"/>
          <w:szCs w:val="30"/>
          <w:lang w:val="en-US" w:eastAsia="zh-CN"/>
        </w:rPr>
        <w:t>.</w:t>
      </w:r>
      <w:r>
        <w:rPr>
          <w:rFonts w:hint="eastAsia" w:ascii="仿宋" w:hAnsi="仿宋" w:eastAsia="仿宋"/>
          <w:sz w:val="30"/>
          <w:szCs w:val="30"/>
        </w:rPr>
        <w:t>部门自行采购：</w:t>
      </w:r>
    </w:p>
    <w:p w14:paraId="45CB9514">
      <w:pPr>
        <w:pStyle w:val="6"/>
        <w:ind w:left="600" w:firstLine="0" w:firstLineChars="0"/>
        <w:jc w:val="left"/>
        <w:rPr>
          <w:rFonts w:ascii="华文仿宋" w:hAnsi="华文仿宋" w:eastAsia="华文仿宋" w:cs="宋体"/>
          <w:color w:val="333333"/>
          <w:kern w:val="0"/>
          <w:sz w:val="30"/>
          <w:szCs w:val="30"/>
        </w:rPr>
      </w:pPr>
      <w:r>
        <w:rPr>
          <w:rFonts w:hint="eastAsia" w:ascii="仿宋" w:hAnsi="仿宋" w:eastAsia="仿宋"/>
          <w:sz w:val="30"/>
          <w:szCs w:val="30"/>
        </w:rPr>
        <w:t>（1）体检采购：由学校中标慰问品供应商（现为5家）提</w:t>
      </w:r>
    </w:p>
    <w:p w14:paraId="6EBF0160">
      <w:pPr>
        <w:jc w:val="left"/>
        <w:rPr>
          <w:rFonts w:ascii="仿宋" w:hAnsi="仿宋" w:eastAsia="仿宋"/>
          <w:sz w:val="30"/>
          <w:szCs w:val="30"/>
          <w:highlight w:val="yellow"/>
        </w:rPr>
      </w:pPr>
      <w:r>
        <w:rPr>
          <w:rFonts w:hint="eastAsia" w:ascii="仿宋" w:hAnsi="仿宋" w:eastAsia="仿宋"/>
          <w:sz w:val="30"/>
          <w:szCs w:val="30"/>
        </w:rPr>
        <w:t>供方案，方案包括体检内容、体检时间、注意事项等信息，供教职工自由选择。</w:t>
      </w:r>
    </w:p>
    <w:p w14:paraId="11C8120E">
      <w:pPr>
        <w:ind w:firstLine="600" w:firstLineChars="200"/>
        <w:jc w:val="left"/>
        <w:rPr>
          <w:rFonts w:ascii="华文仿宋" w:hAnsi="华文仿宋" w:eastAsia="华文仿宋" w:cs="宋体"/>
          <w:color w:val="333333"/>
          <w:kern w:val="0"/>
          <w:sz w:val="30"/>
          <w:szCs w:val="30"/>
        </w:rPr>
      </w:pPr>
      <w:r>
        <w:rPr>
          <w:rFonts w:hint="eastAsia" w:ascii="仿宋" w:hAnsi="仿宋" w:eastAsia="仿宋"/>
          <w:sz w:val="30"/>
          <w:szCs w:val="30"/>
        </w:rPr>
        <w:t>（2）</w:t>
      </w:r>
      <w:r>
        <w:rPr>
          <w:rFonts w:hint="eastAsia" w:ascii="华文仿宋" w:hAnsi="华文仿宋" w:eastAsia="华文仿宋" w:cs="宋体"/>
          <w:color w:val="333333"/>
          <w:kern w:val="0"/>
          <w:sz w:val="30"/>
          <w:szCs w:val="30"/>
        </w:rPr>
        <w:t>活动奖品：</w:t>
      </w:r>
      <w:r>
        <w:rPr>
          <w:rFonts w:ascii="华文仿宋" w:hAnsi="华文仿宋" w:eastAsia="华文仿宋" w:cs="宋体"/>
          <w:color w:val="333333"/>
          <w:kern w:val="0"/>
          <w:sz w:val="30"/>
          <w:szCs w:val="30"/>
        </w:rPr>
        <w:t>金额在1</w:t>
      </w:r>
      <w:r>
        <w:rPr>
          <w:rFonts w:hint="eastAsia" w:ascii="华文仿宋" w:hAnsi="华文仿宋" w:eastAsia="华文仿宋" w:cs="宋体"/>
          <w:color w:val="333333"/>
          <w:kern w:val="0"/>
          <w:sz w:val="30"/>
          <w:szCs w:val="30"/>
        </w:rPr>
        <w:t>万元(含)以上的项目，由中标节</w:t>
      </w:r>
    </w:p>
    <w:p w14:paraId="29383175">
      <w:pPr>
        <w:jc w:val="left"/>
        <w:rPr>
          <w:rFonts w:ascii="仿宋" w:hAnsi="仿宋" w:eastAsia="仿宋"/>
          <w:sz w:val="30"/>
          <w:szCs w:val="30"/>
        </w:rPr>
      </w:pPr>
      <w:r>
        <w:rPr>
          <w:rFonts w:hint="eastAsia" w:ascii="华文仿宋" w:hAnsi="华文仿宋" w:eastAsia="华文仿宋" w:cs="宋体"/>
          <w:color w:val="333333"/>
          <w:kern w:val="0"/>
          <w:sz w:val="30"/>
          <w:szCs w:val="30"/>
        </w:rPr>
        <w:t>日慰问品供应商提供方案，由工会工作人员按照比质比价原则</w:t>
      </w:r>
      <w:r>
        <w:rPr>
          <w:rFonts w:hint="eastAsia" w:ascii="仿宋" w:hAnsi="仿宋" w:eastAsia="仿宋"/>
          <w:sz w:val="30"/>
          <w:szCs w:val="30"/>
        </w:rPr>
        <w:t>进行遴选。遴选后与相关供应商签订采购合同。</w:t>
      </w:r>
    </w:p>
    <w:p w14:paraId="5C6BBCFD">
      <w:pPr>
        <w:widowControl/>
        <w:spacing w:line="560" w:lineRule="exact"/>
        <w:ind w:firstLine="600" w:firstLineChars="200"/>
        <w:jc w:val="left"/>
        <w:rPr>
          <w:rFonts w:hint="eastAsia"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val="en-US" w:eastAsia="zh-CN"/>
        </w:rPr>
        <w:t>.</w:t>
      </w:r>
      <w:r>
        <w:rPr>
          <w:rFonts w:hint="eastAsia" w:ascii="仿宋" w:hAnsi="仿宋" w:eastAsia="仿宋"/>
          <w:sz w:val="30"/>
          <w:szCs w:val="30"/>
        </w:rPr>
        <w:t>三方比价：</w:t>
      </w:r>
    </w:p>
    <w:p w14:paraId="6FE34358">
      <w:pPr>
        <w:spacing w:line="560" w:lineRule="exact"/>
        <w:ind w:firstLine="600" w:firstLineChars="200"/>
        <w:rPr>
          <w:rFonts w:ascii="华文仿宋" w:hAnsi="华文仿宋" w:eastAsia="华文仿宋" w:cs="宋体"/>
          <w:color w:val="333333"/>
          <w:kern w:val="0"/>
          <w:sz w:val="30"/>
          <w:szCs w:val="30"/>
        </w:rPr>
      </w:pPr>
      <w:r>
        <w:rPr>
          <w:rFonts w:hint="eastAsia" w:ascii="华文仿宋" w:hAnsi="华文仿宋" w:eastAsia="华文仿宋" w:cs="宋体"/>
          <w:color w:val="333333"/>
          <w:kern w:val="0"/>
          <w:sz w:val="30"/>
          <w:szCs w:val="30"/>
        </w:rPr>
        <w:t>部门填写采购需求，发布于网站，由符合要求的独立供应商参与报价，供应商数量应≥3家。按照价低者得原则，最终确定服务对象。此条适应于活动租赁服务、健身器材采购、活动服装采购等金额大于1万元（含）以上项目。</w:t>
      </w:r>
    </w:p>
    <w:p w14:paraId="491B026A">
      <w:pPr>
        <w:widowControl/>
        <w:spacing w:line="560" w:lineRule="exact"/>
        <w:jc w:val="left"/>
        <w:rPr>
          <w:rFonts w:ascii="华文仿宋" w:hAnsi="华文仿宋" w:eastAsia="华文仿宋" w:cs="宋体"/>
          <w:color w:val="333333"/>
          <w:kern w:val="0"/>
          <w:sz w:val="30"/>
          <w:szCs w:val="30"/>
        </w:rPr>
      </w:pPr>
      <w:r>
        <w:rPr>
          <w:rFonts w:hint="eastAsia" w:ascii="华文仿宋" w:hAnsi="华文仿宋" w:eastAsia="华文仿宋" w:cs="宋体"/>
          <w:color w:val="333333"/>
          <w:kern w:val="0"/>
          <w:sz w:val="30"/>
          <w:szCs w:val="30"/>
        </w:rPr>
        <w:t xml:space="preserve"> </w:t>
      </w:r>
      <w:r>
        <w:rPr>
          <w:rFonts w:ascii="华文仿宋" w:hAnsi="华文仿宋" w:eastAsia="华文仿宋" w:cs="宋体"/>
          <w:color w:val="333333"/>
          <w:kern w:val="0"/>
          <w:sz w:val="30"/>
          <w:szCs w:val="30"/>
        </w:rPr>
        <w:t xml:space="preserve">   </w:t>
      </w:r>
      <w:r>
        <w:rPr>
          <w:rFonts w:hint="eastAsia" w:ascii="华文仿宋" w:hAnsi="华文仿宋" w:eastAsia="华文仿宋" w:cs="宋体"/>
          <w:b/>
          <w:bCs/>
          <w:color w:val="333333"/>
          <w:kern w:val="0"/>
          <w:sz w:val="30"/>
          <w:szCs w:val="30"/>
        </w:rPr>
        <w:t>二、采购职责：</w:t>
      </w:r>
    </w:p>
    <w:p w14:paraId="67DC0645">
      <w:pPr>
        <w:widowControl/>
        <w:spacing w:line="560" w:lineRule="exact"/>
        <w:ind w:firstLine="600" w:firstLineChars="200"/>
        <w:jc w:val="left"/>
        <w:rPr>
          <w:rFonts w:ascii="华文仿宋" w:hAnsi="华文仿宋" w:eastAsia="华文仿宋" w:cs="宋体"/>
          <w:color w:val="333333"/>
          <w:kern w:val="0"/>
          <w:sz w:val="30"/>
          <w:szCs w:val="30"/>
        </w:rPr>
      </w:pPr>
      <w:r>
        <w:rPr>
          <w:rFonts w:hint="eastAsia" w:ascii="仿宋" w:hAnsi="仿宋" w:eastAsia="仿宋"/>
          <w:sz w:val="30"/>
          <w:szCs w:val="30"/>
        </w:rPr>
        <w:t>1</w:t>
      </w:r>
      <w:r>
        <w:rPr>
          <w:rFonts w:hint="eastAsia" w:ascii="仿宋" w:hAnsi="仿宋" w:eastAsia="仿宋"/>
          <w:sz w:val="30"/>
          <w:szCs w:val="30"/>
          <w:lang w:val="en-US" w:eastAsia="zh-CN"/>
        </w:rPr>
        <w:t>.</w:t>
      </w:r>
      <w:r>
        <w:rPr>
          <w:rFonts w:hint="eastAsia" w:ascii="华文仿宋" w:hAnsi="华文仿宋" w:eastAsia="华文仿宋" w:cs="宋体"/>
          <w:color w:val="333333"/>
          <w:kern w:val="0"/>
          <w:sz w:val="30"/>
          <w:szCs w:val="30"/>
        </w:rPr>
        <w:t>贯彻国家相关法律法规和学校规章制度；履行评选权利、义务和职责，遵守职业道德，维护学校的合法权益；</w:t>
      </w:r>
    </w:p>
    <w:p w14:paraId="7EE96A5E">
      <w:pPr>
        <w:widowControl/>
        <w:spacing w:line="560" w:lineRule="exact"/>
        <w:ind w:firstLine="600" w:firstLineChars="200"/>
        <w:jc w:val="left"/>
        <w:rPr>
          <w:rFonts w:ascii="华文仿宋" w:hAnsi="华文仿宋" w:eastAsia="华文仿宋" w:cs="宋体"/>
          <w:color w:val="333333"/>
          <w:kern w:val="0"/>
          <w:sz w:val="30"/>
          <w:szCs w:val="30"/>
        </w:rPr>
      </w:pPr>
      <w:r>
        <w:rPr>
          <w:rFonts w:hint="eastAsia" w:ascii="仿宋" w:hAnsi="仿宋" w:eastAsia="仿宋"/>
          <w:sz w:val="30"/>
          <w:szCs w:val="30"/>
        </w:rPr>
        <w:t>2</w:t>
      </w:r>
      <w:r>
        <w:rPr>
          <w:rFonts w:hint="eastAsia" w:ascii="仿宋" w:hAnsi="仿宋" w:eastAsia="仿宋"/>
          <w:sz w:val="30"/>
          <w:szCs w:val="30"/>
          <w:lang w:val="en-US" w:eastAsia="zh-CN"/>
        </w:rPr>
        <w:t>.</w:t>
      </w:r>
      <w:r>
        <w:rPr>
          <w:rFonts w:hint="eastAsia" w:ascii="华文仿宋" w:hAnsi="华文仿宋" w:eastAsia="华文仿宋" w:cs="宋体"/>
          <w:color w:val="333333"/>
          <w:kern w:val="0"/>
          <w:sz w:val="30"/>
          <w:szCs w:val="30"/>
        </w:rPr>
        <w:t>接受采购申请，审核采购项目的相关资料，确定采购方式、组织采购活动；按照采购文件规定的办法和标准客观公正地给出评审意见；</w:t>
      </w:r>
    </w:p>
    <w:p w14:paraId="054EA261">
      <w:pPr>
        <w:widowControl/>
        <w:spacing w:line="560" w:lineRule="exact"/>
        <w:ind w:firstLine="600" w:firstLineChars="200"/>
        <w:jc w:val="left"/>
        <w:rPr>
          <w:rFonts w:ascii="华文仿宋" w:hAnsi="华文仿宋" w:eastAsia="华文仿宋" w:cs="宋体"/>
          <w:color w:val="333333"/>
          <w:kern w:val="0"/>
          <w:sz w:val="30"/>
          <w:szCs w:val="30"/>
        </w:rPr>
      </w:pPr>
      <w:r>
        <w:rPr>
          <w:rFonts w:hint="eastAsia" w:ascii="仿宋" w:hAnsi="仿宋" w:eastAsia="仿宋"/>
          <w:sz w:val="30"/>
          <w:szCs w:val="30"/>
        </w:rPr>
        <w:t>3</w:t>
      </w:r>
      <w:r>
        <w:rPr>
          <w:rFonts w:hint="eastAsia" w:ascii="仿宋" w:hAnsi="仿宋" w:eastAsia="仿宋"/>
          <w:sz w:val="30"/>
          <w:szCs w:val="30"/>
          <w:lang w:val="en-US" w:eastAsia="zh-CN"/>
        </w:rPr>
        <w:t>.</w:t>
      </w:r>
      <w:r>
        <w:rPr>
          <w:rFonts w:hint="eastAsia" w:ascii="华文仿宋" w:hAnsi="华文仿宋" w:eastAsia="华文仿宋" w:cs="宋体"/>
          <w:color w:val="333333"/>
          <w:kern w:val="0"/>
          <w:sz w:val="30"/>
          <w:szCs w:val="30"/>
        </w:rPr>
        <w:t>坚持民主集中制原则，充分发扬民主，少数服从多数，防止个人或少数人专断。对评审过程保密，不得向任何人透露涉及过程中的评审、比较、推荐等情况。</w:t>
      </w:r>
    </w:p>
    <w:p w14:paraId="5B240023">
      <w:pPr>
        <w:widowControl/>
        <w:spacing w:line="560" w:lineRule="exact"/>
        <w:ind w:firstLine="600" w:firstLineChars="200"/>
        <w:jc w:val="left"/>
        <w:rPr>
          <w:rFonts w:ascii="华文仿宋" w:hAnsi="华文仿宋" w:eastAsia="华文仿宋" w:cs="宋体"/>
          <w:color w:val="333333"/>
          <w:kern w:val="0"/>
          <w:sz w:val="30"/>
          <w:szCs w:val="30"/>
        </w:rPr>
      </w:pPr>
      <w:r>
        <w:rPr>
          <w:rFonts w:hint="eastAsia" w:ascii="仿宋" w:hAnsi="仿宋" w:eastAsia="仿宋"/>
          <w:sz w:val="30"/>
          <w:szCs w:val="30"/>
        </w:rPr>
        <w:t>4</w:t>
      </w:r>
      <w:r>
        <w:rPr>
          <w:rFonts w:hint="eastAsia" w:ascii="仿宋" w:hAnsi="仿宋" w:eastAsia="仿宋"/>
          <w:sz w:val="30"/>
          <w:szCs w:val="30"/>
          <w:lang w:val="en-US" w:eastAsia="zh-CN"/>
        </w:rPr>
        <w:t>.</w:t>
      </w:r>
      <w:r>
        <w:rPr>
          <w:rFonts w:hint="eastAsia" w:ascii="华文仿宋" w:hAnsi="华文仿宋" w:eastAsia="华文仿宋" w:cs="宋体"/>
          <w:color w:val="333333"/>
          <w:kern w:val="0"/>
          <w:sz w:val="30"/>
          <w:szCs w:val="30"/>
        </w:rPr>
        <w:t>采购项目中入围供应商为多个时，工会应在二次采购中，坚持价低质优原则，审慎选择供应单位及商品，并以合同方式签订廉政条款、保密条款、退出等制度，保持工作廉洁自律。</w:t>
      </w:r>
    </w:p>
    <w:p w14:paraId="51AAFFFD">
      <w:pPr>
        <w:widowControl/>
        <w:spacing w:line="560" w:lineRule="exact"/>
        <w:ind w:firstLine="600" w:firstLineChars="200"/>
        <w:jc w:val="left"/>
        <w:rPr>
          <w:rFonts w:hint="eastAsia" w:ascii="华文仿宋" w:hAnsi="华文仿宋" w:eastAsia="华文仿宋" w:cs="宋体"/>
          <w:color w:val="333333"/>
          <w:kern w:val="0"/>
          <w:sz w:val="30"/>
          <w:szCs w:val="30"/>
        </w:rPr>
      </w:pPr>
      <w:r>
        <w:rPr>
          <w:rFonts w:hint="eastAsia" w:ascii="仿宋" w:hAnsi="仿宋" w:eastAsia="仿宋"/>
          <w:sz w:val="30"/>
          <w:szCs w:val="30"/>
        </w:rPr>
        <w:t>5</w:t>
      </w:r>
      <w:r>
        <w:rPr>
          <w:rFonts w:hint="eastAsia" w:ascii="仿宋" w:hAnsi="仿宋" w:eastAsia="仿宋"/>
          <w:sz w:val="30"/>
          <w:szCs w:val="30"/>
          <w:lang w:val="en-US" w:eastAsia="zh-CN"/>
        </w:rPr>
        <w:t>.</w:t>
      </w:r>
      <w:r>
        <w:rPr>
          <w:rFonts w:hint="eastAsia" w:ascii="华文仿宋" w:hAnsi="华文仿宋" w:eastAsia="华文仿宋" w:cs="宋体"/>
          <w:color w:val="333333"/>
          <w:kern w:val="0"/>
          <w:sz w:val="30"/>
          <w:szCs w:val="30"/>
        </w:rPr>
        <w:t>坚持采购内控制度，做好岗位分离，项目负责人不得参与项目评选。参评活动、签订合同及验收人员应有效隔离，不得串标。</w:t>
      </w:r>
    </w:p>
    <w:p w14:paraId="14E31633">
      <w:pPr>
        <w:widowControl/>
        <w:spacing w:line="560" w:lineRule="exact"/>
        <w:ind w:firstLine="600" w:firstLineChars="200"/>
        <w:jc w:val="left"/>
        <w:rPr>
          <w:rFonts w:ascii="华文仿宋" w:hAnsi="华文仿宋" w:eastAsia="华文仿宋" w:cs="宋体"/>
          <w:color w:val="333333"/>
          <w:kern w:val="0"/>
          <w:sz w:val="30"/>
          <w:szCs w:val="30"/>
        </w:rPr>
      </w:pPr>
      <w:r>
        <w:rPr>
          <w:rFonts w:hint="eastAsia" w:ascii="仿宋" w:hAnsi="仿宋" w:eastAsia="仿宋"/>
          <w:sz w:val="30"/>
          <w:szCs w:val="30"/>
        </w:rPr>
        <w:t>6</w:t>
      </w:r>
      <w:r>
        <w:rPr>
          <w:rFonts w:hint="eastAsia" w:ascii="仿宋" w:hAnsi="仿宋" w:eastAsia="仿宋"/>
          <w:sz w:val="30"/>
          <w:szCs w:val="30"/>
          <w:lang w:val="en-US" w:eastAsia="zh-CN"/>
        </w:rPr>
        <w:t>.</w:t>
      </w:r>
      <w:r>
        <w:rPr>
          <w:rFonts w:hint="eastAsia" w:ascii="华文仿宋" w:hAnsi="华文仿宋" w:eastAsia="华文仿宋" w:cs="宋体"/>
          <w:color w:val="333333"/>
          <w:kern w:val="0"/>
          <w:sz w:val="30"/>
          <w:szCs w:val="30"/>
        </w:rPr>
        <w:t>建立真实完整的采购档案，做好存档、备案、备查工作。由学校组织的中投标单位原则上在学</w:t>
      </w:r>
      <w:r>
        <w:rPr>
          <w:rFonts w:hint="eastAsia" w:ascii="华文仿宋" w:hAnsi="华文仿宋" w:eastAsia="华文仿宋" w:cs="宋体"/>
          <w:color w:val="333333"/>
          <w:kern w:val="0"/>
          <w:sz w:val="30"/>
          <w:szCs w:val="30"/>
          <w:lang w:val="en-US" w:eastAsia="zh-CN"/>
        </w:rPr>
        <w:t>校</w:t>
      </w:r>
      <w:r>
        <w:rPr>
          <w:rFonts w:hint="eastAsia" w:ascii="华文仿宋" w:hAnsi="华文仿宋" w:eastAsia="华文仿宋" w:cs="宋体"/>
          <w:color w:val="333333"/>
          <w:kern w:val="0"/>
          <w:sz w:val="30"/>
          <w:szCs w:val="30"/>
        </w:rPr>
        <w:t>“采购与招投标管理系统”进行备案；由工会自行采购或第三方比价的材料，应</w:t>
      </w:r>
      <w:r>
        <w:rPr>
          <w:rFonts w:hint="eastAsia" w:ascii="华文仿宋" w:hAnsi="华文仿宋" w:eastAsia="华文仿宋" w:cs="宋体"/>
          <w:color w:val="333333"/>
          <w:kern w:val="0"/>
          <w:sz w:val="30"/>
          <w:szCs w:val="30"/>
          <w:lang w:val="en-US" w:eastAsia="zh-CN"/>
        </w:rPr>
        <w:t>由</w:t>
      </w:r>
      <w:r>
        <w:rPr>
          <w:rFonts w:hint="eastAsia" w:ascii="华文仿宋" w:hAnsi="华文仿宋" w:eastAsia="华文仿宋" w:cs="宋体"/>
          <w:color w:val="333333"/>
          <w:kern w:val="0"/>
          <w:sz w:val="30"/>
          <w:szCs w:val="30"/>
        </w:rPr>
        <w:t>工会整理后交学校档案室留存。</w:t>
      </w:r>
    </w:p>
    <w:p w14:paraId="098088A5">
      <w:pPr>
        <w:widowControl/>
        <w:spacing w:line="560" w:lineRule="exact"/>
        <w:ind w:firstLine="600" w:firstLineChars="200"/>
        <w:jc w:val="left"/>
        <w:rPr>
          <w:rFonts w:ascii="华文仿宋" w:hAnsi="华文仿宋" w:eastAsia="华文仿宋" w:cs="宋体"/>
          <w:color w:val="333333"/>
          <w:kern w:val="0"/>
          <w:sz w:val="30"/>
          <w:szCs w:val="30"/>
        </w:rPr>
      </w:pPr>
    </w:p>
    <w:p w14:paraId="59A62AFD">
      <w:pPr>
        <w:widowControl/>
        <w:spacing w:line="560" w:lineRule="exact"/>
        <w:ind w:firstLine="600" w:firstLineChars="200"/>
        <w:jc w:val="left"/>
        <w:rPr>
          <w:rFonts w:ascii="华文仿宋" w:hAnsi="华文仿宋" w:eastAsia="华文仿宋" w:cs="宋体"/>
          <w:color w:val="333333"/>
          <w:kern w:val="0"/>
          <w:sz w:val="30"/>
          <w:szCs w:val="30"/>
        </w:rPr>
      </w:pPr>
    </w:p>
    <w:p w14:paraId="6D6418A4">
      <w:pPr>
        <w:widowControl/>
        <w:spacing w:line="560" w:lineRule="exact"/>
        <w:ind w:firstLine="600" w:firstLineChars="200"/>
        <w:jc w:val="left"/>
        <w:rPr>
          <w:rFonts w:ascii="华文仿宋" w:hAnsi="华文仿宋" w:eastAsia="华文仿宋" w:cs="宋体"/>
          <w:color w:val="333333"/>
          <w:kern w:val="0"/>
          <w:sz w:val="30"/>
          <w:szCs w:val="30"/>
        </w:rPr>
      </w:pPr>
      <w:r>
        <w:rPr>
          <w:rFonts w:hint="eastAsia" w:ascii="华文仿宋" w:hAnsi="华文仿宋" w:eastAsia="华文仿宋" w:cs="宋体"/>
          <w:color w:val="333333"/>
          <w:kern w:val="0"/>
          <w:sz w:val="30"/>
          <w:szCs w:val="30"/>
        </w:rPr>
        <w:t xml:space="preserve"> </w:t>
      </w:r>
      <w:r>
        <w:rPr>
          <w:rFonts w:ascii="华文仿宋" w:hAnsi="华文仿宋" w:eastAsia="华文仿宋" w:cs="宋体"/>
          <w:color w:val="333333"/>
          <w:kern w:val="0"/>
          <w:sz w:val="30"/>
          <w:szCs w:val="30"/>
        </w:rPr>
        <w:t xml:space="preserve">                                    </w:t>
      </w:r>
      <w:r>
        <w:rPr>
          <w:rFonts w:hint="eastAsia" w:ascii="华文仿宋" w:hAnsi="华文仿宋" w:eastAsia="华文仿宋" w:cs="宋体"/>
          <w:color w:val="333333"/>
          <w:kern w:val="0"/>
          <w:sz w:val="30"/>
          <w:szCs w:val="30"/>
        </w:rPr>
        <w:t>校工会</w:t>
      </w:r>
    </w:p>
    <w:p w14:paraId="15EB5FF3">
      <w:pPr>
        <w:widowControl/>
        <w:spacing w:line="560" w:lineRule="exact"/>
        <w:ind w:firstLine="600" w:firstLineChars="200"/>
        <w:jc w:val="left"/>
        <w:rPr>
          <w:rFonts w:hint="eastAsia" w:ascii="华文仿宋" w:hAnsi="华文仿宋" w:eastAsia="华文仿宋" w:cs="宋体"/>
          <w:color w:val="333333"/>
          <w:kern w:val="0"/>
          <w:sz w:val="30"/>
          <w:szCs w:val="30"/>
        </w:rPr>
      </w:pPr>
      <w:r>
        <w:rPr>
          <w:rFonts w:hint="eastAsia" w:ascii="华文仿宋" w:hAnsi="华文仿宋" w:eastAsia="华文仿宋" w:cs="宋体"/>
          <w:color w:val="333333"/>
          <w:kern w:val="0"/>
          <w:sz w:val="30"/>
          <w:szCs w:val="30"/>
        </w:rPr>
        <w:t xml:space="preserve"> </w:t>
      </w:r>
      <w:r>
        <w:rPr>
          <w:rFonts w:ascii="华文仿宋" w:hAnsi="华文仿宋" w:eastAsia="华文仿宋" w:cs="宋体"/>
          <w:color w:val="333333"/>
          <w:kern w:val="0"/>
          <w:sz w:val="30"/>
          <w:szCs w:val="30"/>
        </w:rPr>
        <w:t xml:space="preserve">                                2025</w:t>
      </w:r>
      <w:r>
        <w:rPr>
          <w:rFonts w:hint="eastAsia" w:ascii="华文仿宋" w:hAnsi="华文仿宋" w:eastAsia="华文仿宋" w:cs="宋体"/>
          <w:color w:val="333333"/>
          <w:kern w:val="0"/>
          <w:sz w:val="30"/>
          <w:szCs w:val="30"/>
        </w:rPr>
        <w:t>年2月2</w:t>
      </w:r>
      <w:r>
        <w:rPr>
          <w:rFonts w:ascii="华文仿宋" w:hAnsi="华文仿宋" w:eastAsia="华文仿宋" w:cs="宋体"/>
          <w:color w:val="333333"/>
          <w:kern w:val="0"/>
          <w:sz w:val="30"/>
          <w:szCs w:val="30"/>
        </w:rPr>
        <w:t>8</w:t>
      </w:r>
      <w:r>
        <w:rPr>
          <w:rFonts w:hint="eastAsia" w:ascii="华文仿宋" w:hAnsi="华文仿宋" w:eastAsia="华文仿宋" w:cs="宋体"/>
          <w:color w:val="333333"/>
          <w:kern w:val="0"/>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D4"/>
    <w:rsid w:val="000505E0"/>
    <w:rsid w:val="000D3C59"/>
    <w:rsid w:val="000D478C"/>
    <w:rsid w:val="000D4FA5"/>
    <w:rsid w:val="000E4D91"/>
    <w:rsid w:val="001F60C4"/>
    <w:rsid w:val="00200346"/>
    <w:rsid w:val="00232D96"/>
    <w:rsid w:val="00234338"/>
    <w:rsid w:val="002555AA"/>
    <w:rsid w:val="0026164F"/>
    <w:rsid w:val="00282A53"/>
    <w:rsid w:val="0028315F"/>
    <w:rsid w:val="0037350B"/>
    <w:rsid w:val="003E0245"/>
    <w:rsid w:val="00557925"/>
    <w:rsid w:val="005B7794"/>
    <w:rsid w:val="005C0013"/>
    <w:rsid w:val="0062210D"/>
    <w:rsid w:val="006B3E1D"/>
    <w:rsid w:val="006B7A74"/>
    <w:rsid w:val="006E167B"/>
    <w:rsid w:val="006E2768"/>
    <w:rsid w:val="007D4D06"/>
    <w:rsid w:val="0080137F"/>
    <w:rsid w:val="00890EB9"/>
    <w:rsid w:val="008B2585"/>
    <w:rsid w:val="009168F1"/>
    <w:rsid w:val="009B76B3"/>
    <w:rsid w:val="00A431E0"/>
    <w:rsid w:val="00A479CA"/>
    <w:rsid w:val="00AC6AB9"/>
    <w:rsid w:val="00BF41D2"/>
    <w:rsid w:val="00C14BF9"/>
    <w:rsid w:val="00C704E6"/>
    <w:rsid w:val="00CA3472"/>
    <w:rsid w:val="00CB63BF"/>
    <w:rsid w:val="00CF15E5"/>
    <w:rsid w:val="00D20599"/>
    <w:rsid w:val="00DF69BB"/>
    <w:rsid w:val="00E02824"/>
    <w:rsid w:val="00E20FD4"/>
    <w:rsid w:val="00E35FBD"/>
    <w:rsid w:val="00EA0E81"/>
    <w:rsid w:val="00EB673F"/>
    <w:rsid w:val="00EC7F9D"/>
    <w:rsid w:val="00ED5773"/>
    <w:rsid w:val="00F06A04"/>
    <w:rsid w:val="00F10FB5"/>
    <w:rsid w:val="00F50532"/>
    <w:rsid w:val="00F641F2"/>
    <w:rsid w:val="00F73FDD"/>
    <w:rsid w:val="00FA6AE7"/>
    <w:rsid w:val="174067B5"/>
    <w:rsid w:val="290C4EB4"/>
    <w:rsid w:val="70FB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kern w:val="2"/>
      <w:sz w:val="18"/>
      <w:szCs w:val="18"/>
    </w:rPr>
  </w:style>
  <w:style w:type="character" w:customStyle="1" w:styleId="8">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1221</Words>
  <Characters>1233</Characters>
  <Lines>9</Lines>
  <Paragraphs>2</Paragraphs>
  <TotalTime>3</TotalTime>
  <ScaleCrop>false</ScaleCrop>
  <LinksUpToDate>false</LinksUpToDate>
  <CharactersWithSpaces>1309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2025-02-28T05:26:00Z</dcterms:created>
  <dc:creator>ZH</dc:creator>
  <cp:lastModifiedBy>沈劼(20040043)</cp:lastModifiedBy>
  <dcterms:modified xsi:type="dcterms:W3CDTF">2026-07-06T07:24:46Z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eyJoZGlkIjoiMTI0MDlmNWE0NDFiNDY0NzFmY2Y0NGI2NWMzZGZhZDkiLCJ1c2VySWQiOiI0MTg0MzQ5MDQifQ==</vt:lpwstr>
  </property>
  <property fmtid="{D5CDD505-2E9C-101B-9397-08002B2CF9AE}" pid="3" name="KSOProductBuildVer">
    <vt:lpwstr>2052-12.1.0.26895</vt:lpwstr>
  </property>
  <property fmtid="{D5CDD505-2E9C-101B-9397-08002B2CF9AE}" pid="4" name="ICV">
    <vt:lpwstr>6757EFD94FDE48AAB3E9F7EC6364C268_13</vt:lpwstr>
  </property>
</Properties>
</file>